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2" w:rsidRPr="00893292" w:rsidRDefault="00893292" w:rsidP="00893292">
      <w:pPr>
        <w:pStyle w:val="Default"/>
        <w:rPr>
          <w:sz w:val="22"/>
          <w:szCs w:val="22"/>
        </w:rPr>
      </w:pPr>
      <w:bookmarkStart w:id="0" w:name="_GoBack"/>
      <w:bookmarkEnd w:id="0"/>
    </w:p>
    <w:p w:rsidR="00302FD9" w:rsidRPr="00893292" w:rsidRDefault="00893292" w:rsidP="00893292">
      <w:pPr>
        <w:rPr>
          <w:rFonts w:ascii="Arial" w:hAnsi="Arial" w:cs="Arial"/>
        </w:rPr>
      </w:pPr>
      <w:r w:rsidRPr="00893292">
        <w:rPr>
          <w:rFonts w:ascii="Arial" w:hAnsi="Arial" w:cs="Arial"/>
        </w:rPr>
        <w:t xml:space="preserve"> The following chart can be used to calculate the number of portable toilets necessary for a special event. The chart assumes there are no fixed facilities, no pumping service provided, and a 50/50 mix of Men &amp; Women. Add 40% more if alcohol is served.</w:t>
      </w:r>
    </w:p>
    <w:p w:rsidR="00893292" w:rsidRPr="000763D8" w:rsidRDefault="00893292" w:rsidP="00893292">
      <w:pPr>
        <w:jc w:val="center"/>
      </w:pPr>
      <w:r>
        <w:rPr>
          <w:noProof/>
        </w:rPr>
        <w:drawing>
          <wp:inline distT="0" distB="0" distL="0" distR="0">
            <wp:extent cx="6537887" cy="6864385"/>
            <wp:effectExtent l="38100" t="38100" r="34925" b="317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887" cy="68643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93292" w:rsidRPr="000763D8" w:rsidSect="00231FBD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63" w:rsidRDefault="00873163" w:rsidP="00873163">
      <w:pPr>
        <w:spacing w:after="0" w:line="240" w:lineRule="auto"/>
      </w:pPr>
      <w:r>
        <w:separator/>
      </w:r>
    </w:p>
  </w:endnote>
  <w:endnote w:type="continuationSeparator" w:id="0">
    <w:p w:rsidR="00873163" w:rsidRDefault="00873163" w:rsidP="0087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302FD9" w:rsidRPr="00695CE5" w:rsidTr="00726EC1">
      <w:tc>
        <w:tcPr>
          <w:tcW w:w="5508" w:type="dxa"/>
        </w:tcPr>
        <w:p w:rsidR="00302FD9" w:rsidRPr="00165B53" w:rsidRDefault="00302FD9" w:rsidP="00726EC1">
          <w:pPr>
            <w:pStyle w:val="Footer"/>
            <w:rPr>
              <w:rFonts w:ascii="Arial" w:hAnsi="Arial" w:cs="Arial"/>
            </w:rPr>
          </w:pPr>
          <w:r w:rsidRPr="00165B53">
            <w:rPr>
              <w:rFonts w:ascii="Arial" w:hAnsi="Arial" w:cs="Arial"/>
              <w:sz w:val="18"/>
            </w:rPr>
            <w:t xml:space="preserve">Page </w:t>
          </w:r>
          <w:r w:rsidRPr="00165B53">
            <w:rPr>
              <w:rFonts w:ascii="Arial" w:hAnsi="Arial" w:cs="Arial"/>
              <w:sz w:val="18"/>
            </w:rPr>
            <w:fldChar w:fldCharType="begin"/>
          </w:r>
          <w:r w:rsidRPr="00165B53">
            <w:rPr>
              <w:rFonts w:ascii="Arial" w:hAnsi="Arial" w:cs="Arial"/>
              <w:sz w:val="18"/>
            </w:rPr>
            <w:instrText xml:space="preserve"> PAGE  \* Arabic  \* MERGEFORMAT </w:instrText>
          </w:r>
          <w:r w:rsidRPr="00165B53">
            <w:rPr>
              <w:rFonts w:ascii="Arial" w:hAnsi="Arial" w:cs="Arial"/>
              <w:sz w:val="18"/>
            </w:rPr>
            <w:fldChar w:fldCharType="separate"/>
          </w:r>
          <w:r w:rsidR="00390FC8">
            <w:rPr>
              <w:rFonts w:ascii="Arial" w:hAnsi="Arial" w:cs="Arial"/>
              <w:noProof/>
              <w:sz w:val="18"/>
            </w:rPr>
            <w:t>2</w:t>
          </w:r>
          <w:r w:rsidRPr="00165B53">
            <w:rPr>
              <w:rFonts w:ascii="Arial" w:hAnsi="Arial" w:cs="Arial"/>
              <w:sz w:val="18"/>
            </w:rPr>
            <w:fldChar w:fldCharType="end"/>
          </w:r>
          <w:r w:rsidRPr="00165B53">
            <w:rPr>
              <w:rFonts w:ascii="Arial" w:hAnsi="Arial" w:cs="Arial"/>
              <w:sz w:val="18"/>
            </w:rPr>
            <w:t xml:space="preserve"> of </w:t>
          </w:r>
          <w:r w:rsidRPr="00165B53">
            <w:rPr>
              <w:rFonts w:ascii="Arial" w:hAnsi="Arial" w:cs="Arial"/>
              <w:sz w:val="18"/>
            </w:rPr>
            <w:fldChar w:fldCharType="begin"/>
          </w:r>
          <w:r w:rsidRPr="00165B53">
            <w:rPr>
              <w:rFonts w:ascii="Arial" w:hAnsi="Arial" w:cs="Arial"/>
              <w:sz w:val="18"/>
            </w:rPr>
            <w:instrText xml:space="preserve"> NUMPAGES  \* Arabic  \* MERGEFORMAT </w:instrText>
          </w:r>
          <w:r w:rsidRPr="00165B53">
            <w:rPr>
              <w:rFonts w:ascii="Arial" w:hAnsi="Arial" w:cs="Arial"/>
              <w:sz w:val="18"/>
            </w:rPr>
            <w:fldChar w:fldCharType="separate"/>
          </w:r>
          <w:r w:rsidR="00390FC8">
            <w:rPr>
              <w:rFonts w:ascii="Arial" w:hAnsi="Arial" w:cs="Arial"/>
              <w:noProof/>
              <w:sz w:val="18"/>
            </w:rPr>
            <w:t>2</w:t>
          </w:r>
          <w:r w:rsidRPr="00165B53">
            <w:rPr>
              <w:rFonts w:ascii="Arial" w:hAnsi="Arial" w:cs="Arial"/>
              <w:noProof/>
              <w:sz w:val="18"/>
            </w:rPr>
            <w:fldChar w:fldCharType="end"/>
          </w:r>
        </w:p>
      </w:tc>
      <w:tc>
        <w:tcPr>
          <w:tcW w:w="5508" w:type="dxa"/>
        </w:tcPr>
        <w:p w:rsidR="00302FD9" w:rsidRPr="00165B53" w:rsidRDefault="003109DF" w:rsidP="00726EC1">
          <w:pPr>
            <w:pStyle w:val="Foot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XX/XX/20XX</w:t>
          </w:r>
        </w:p>
      </w:tc>
    </w:tr>
  </w:tbl>
  <w:p w:rsidR="00302FD9" w:rsidRDefault="00302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302FD9" w:rsidRPr="00695CE5" w:rsidTr="00726EC1">
      <w:tc>
        <w:tcPr>
          <w:tcW w:w="5508" w:type="dxa"/>
        </w:tcPr>
        <w:p w:rsidR="00302FD9" w:rsidRPr="00165B53" w:rsidRDefault="00302FD9" w:rsidP="00726EC1">
          <w:pPr>
            <w:pStyle w:val="Footer"/>
            <w:rPr>
              <w:rFonts w:ascii="Arial" w:hAnsi="Arial" w:cs="Arial"/>
            </w:rPr>
          </w:pPr>
          <w:r w:rsidRPr="00165B53">
            <w:rPr>
              <w:rFonts w:ascii="Arial" w:hAnsi="Arial" w:cs="Arial"/>
              <w:sz w:val="18"/>
            </w:rPr>
            <w:t xml:space="preserve">Page </w:t>
          </w:r>
          <w:r w:rsidRPr="00165B53">
            <w:rPr>
              <w:rFonts w:ascii="Arial" w:hAnsi="Arial" w:cs="Arial"/>
              <w:sz w:val="18"/>
            </w:rPr>
            <w:fldChar w:fldCharType="begin"/>
          </w:r>
          <w:r w:rsidRPr="00165B53">
            <w:rPr>
              <w:rFonts w:ascii="Arial" w:hAnsi="Arial" w:cs="Arial"/>
              <w:sz w:val="18"/>
            </w:rPr>
            <w:instrText xml:space="preserve"> PAGE  \* Arabic  \* MERGEFORMAT </w:instrText>
          </w:r>
          <w:r w:rsidRPr="00165B53">
            <w:rPr>
              <w:rFonts w:ascii="Arial" w:hAnsi="Arial" w:cs="Arial"/>
              <w:sz w:val="18"/>
            </w:rPr>
            <w:fldChar w:fldCharType="separate"/>
          </w:r>
          <w:r w:rsidR="009C6BE4">
            <w:rPr>
              <w:rFonts w:ascii="Arial" w:hAnsi="Arial" w:cs="Arial"/>
              <w:noProof/>
              <w:sz w:val="18"/>
            </w:rPr>
            <w:t>1</w:t>
          </w:r>
          <w:r w:rsidRPr="00165B53">
            <w:rPr>
              <w:rFonts w:ascii="Arial" w:hAnsi="Arial" w:cs="Arial"/>
              <w:sz w:val="18"/>
            </w:rPr>
            <w:fldChar w:fldCharType="end"/>
          </w:r>
          <w:r w:rsidRPr="00165B53">
            <w:rPr>
              <w:rFonts w:ascii="Arial" w:hAnsi="Arial" w:cs="Arial"/>
              <w:sz w:val="18"/>
            </w:rPr>
            <w:t xml:space="preserve"> of </w:t>
          </w:r>
          <w:r w:rsidRPr="00165B53">
            <w:rPr>
              <w:rFonts w:ascii="Arial" w:hAnsi="Arial" w:cs="Arial"/>
              <w:sz w:val="18"/>
            </w:rPr>
            <w:fldChar w:fldCharType="begin"/>
          </w:r>
          <w:r w:rsidRPr="00165B53">
            <w:rPr>
              <w:rFonts w:ascii="Arial" w:hAnsi="Arial" w:cs="Arial"/>
              <w:sz w:val="18"/>
            </w:rPr>
            <w:instrText xml:space="preserve"> NUMPAGES  \* Arabic  \* MERGEFORMAT </w:instrText>
          </w:r>
          <w:r w:rsidRPr="00165B53">
            <w:rPr>
              <w:rFonts w:ascii="Arial" w:hAnsi="Arial" w:cs="Arial"/>
              <w:sz w:val="18"/>
            </w:rPr>
            <w:fldChar w:fldCharType="separate"/>
          </w:r>
          <w:r w:rsidR="009C6BE4">
            <w:rPr>
              <w:rFonts w:ascii="Arial" w:hAnsi="Arial" w:cs="Arial"/>
              <w:noProof/>
              <w:sz w:val="18"/>
            </w:rPr>
            <w:t>1</w:t>
          </w:r>
          <w:r w:rsidRPr="00165B53">
            <w:rPr>
              <w:rFonts w:ascii="Arial" w:hAnsi="Arial" w:cs="Arial"/>
              <w:noProof/>
              <w:sz w:val="18"/>
            </w:rPr>
            <w:fldChar w:fldCharType="end"/>
          </w:r>
        </w:p>
      </w:tc>
      <w:tc>
        <w:tcPr>
          <w:tcW w:w="5508" w:type="dxa"/>
        </w:tcPr>
        <w:p w:rsidR="00302FD9" w:rsidRPr="00165B53" w:rsidRDefault="00893292" w:rsidP="000763D8">
          <w:pPr>
            <w:pStyle w:val="Foot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December </w:t>
          </w:r>
          <w:r w:rsidR="00390FC8">
            <w:rPr>
              <w:rFonts w:ascii="Arial" w:hAnsi="Arial" w:cs="Arial"/>
              <w:sz w:val="18"/>
            </w:rPr>
            <w:t>20</w:t>
          </w:r>
          <w:r>
            <w:rPr>
              <w:rFonts w:ascii="Arial" w:hAnsi="Arial" w:cs="Arial"/>
              <w:sz w:val="18"/>
            </w:rPr>
            <w:t>14</w:t>
          </w:r>
        </w:p>
      </w:tc>
    </w:tr>
  </w:tbl>
  <w:p w:rsidR="00302FD9" w:rsidRPr="008A60FF" w:rsidRDefault="00302FD9" w:rsidP="00302FD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63" w:rsidRDefault="00873163" w:rsidP="00873163">
      <w:pPr>
        <w:spacing w:after="0" w:line="240" w:lineRule="auto"/>
      </w:pPr>
      <w:r>
        <w:separator/>
      </w:r>
    </w:p>
  </w:footnote>
  <w:footnote w:type="continuationSeparator" w:id="0">
    <w:p w:rsidR="00873163" w:rsidRDefault="00873163" w:rsidP="0087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84"/>
      <w:gridCol w:w="270"/>
      <w:gridCol w:w="6481"/>
      <w:gridCol w:w="2088"/>
    </w:tblGrid>
    <w:tr w:rsidR="00873163" w:rsidRPr="007D6457" w:rsidTr="00873163">
      <w:trPr>
        <w:trHeight w:val="1270"/>
      </w:trPr>
      <w:tc>
        <w:tcPr>
          <w:tcW w:w="2184" w:type="dxa"/>
          <w:tcBorders>
            <w:right w:val="single" w:sz="4" w:space="0" w:color="auto"/>
          </w:tcBorders>
          <w:vAlign w:val="center"/>
        </w:tcPr>
        <w:p w:rsidR="00873163" w:rsidRDefault="00873163" w:rsidP="00726EC1">
          <w:pPr>
            <w:pStyle w:val="Header"/>
          </w:pPr>
          <w:r>
            <w:rPr>
              <w:noProof/>
            </w:rPr>
            <w:drawing>
              <wp:inline distT="0" distB="0" distL="0" distR="0" wp14:anchorId="5F7E2515" wp14:editId="056181B5">
                <wp:extent cx="1170508" cy="6532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 County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508" cy="653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  <w:tcBorders>
            <w:left w:val="single" w:sz="4" w:space="0" w:color="auto"/>
            <w:right w:val="nil"/>
          </w:tcBorders>
        </w:tcPr>
        <w:p w:rsidR="00873163" w:rsidRPr="006159EC" w:rsidRDefault="00873163" w:rsidP="00726EC1">
          <w:pPr>
            <w:pStyle w:val="Header"/>
            <w:rPr>
              <w:rFonts w:ascii="Arial" w:hAnsi="Arial" w:cs="Miriam"/>
            </w:rPr>
          </w:pPr>
        </w:p>
      </w:tc>
      <w:tc>
        <w:tcPr>
          <w:tcW w:w="6481" w:type="dxa"/>
          <w:tcBorders>
            <w:left w:val="nil"/>
          </w:tcBorders>
          <w:vAlign w:val="center"/>
        </w:tcPr>
        <w:p w:rsidR="00873163" w:rsidRPr="006159EC" w:rsidRDefault="00390FC8" w:rsidP="00726EC1">
          <w:pPr>
            <w:pStyle w:val="Head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Department of </w:t>
          </w:r>
          <w:r w:rsidR="00873163" w:rsidRPr="006159EC">
            <w:rPr>
              <w:rFonts w:ascii="Arial" w:hAnsi="Arial" w:cs="Arial"/>
              <w:sz w:val="28"/>
            </w:rPr>
            <w:t>Public Health</w:t>
          </w:r>
        </w:p>
        <w:p w:rsidR="00873163" w:rsidRPr="006159EC" w:rsidRDefault="00390FC8" w:rsidP="00726EC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Division of </w:t>
          </w:r>
          <w:r w:rsidR="00873163" w:rsidRPr="006159EC">
            <w:rPr>
              <w:rFonts w:ascii="Arial" w:hAnsi="Arial" w:cs="Arial"/>
            </w:rPr>
            <w:t>Environmental Health Services</w:t>
          </w:r>
        </w:p>
        <w:p w:rsidR="00873163" w:rsidRPr="006159EC" w:rsidRDefault="00893292" w:rsidP="00191A8B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4"/>
            </w:rPr>
            <w:t>RECOMMENDATIONS FOR PORTABLE TOILETS</w:t>
          </w:r>
        </w:p>
      </w:tc>
      <w:tc>
        <w:tcPr>
          <w:tcW w:w="2088" w:type="dxa"/>
          <w:tcBorders>
            <w:left w:val="nil"/>
          </w:tcBorders>
        </w:tcPr>
        <w:p w:rsidR="00873163" w:rsidRPr="00873163" w:rsidRDefault="009C6BE4" w:rsidP="00726EC1">
          <w:pPr>
            <w:jc w:val="right"/>
            <w:rPr>
              <w:rStyle w:val="Hyperlink"/>
              <w:rFonts w:ascii="Arial" w:hAnsi="Arial" w:cs="Arial"/>
              <w:b/>
              <w:i/>
              <w:color w:val="CC9900"/>
              <w:sz w:val="18"/>
              <w:u w:val="none"/>
            </w:rPr>
          </w:pPr>
          <w:hyperlink r:id="rId2" w:history="1">
            <w:r w:rsidR="00873163" w:rsidRPr="00873163">
              <w:rPr>
                <w:rStyle w:val="Hyperlink"/>
                <w:rFonts w:ascii="Arial" w:hAnsi="Arial" w:cs="Arial"/>
                <w:b/>
                <w:i/>
                <w:color w:val="CC9900"/>
                <w:sz w:val="18"/>
                <w:u w:val="none"/>
              </w:rPr>
              <w:t>www.SBCounty.gov</w:t>
            </w:r>
          </w:hyperlink>
        </w:p>
        <w:p w:rsidR="00873163" w:rsidRPr="00873163" w:rsidRDefault="009C6BE4" w:rsidP="00873163">
          <w:pPr>
            <w:pStyle w:val="Header"/>
            <w:jc w:val="right"/>
            <w:rPr>
              <w:rFonts w:ascii="Arial" w:hAnsi="Arial" w:cs="Arial"/>
              <w:sz w:val="14"/>
            </w:rPr>
          </w:pPr>
          <w:hyperlink r:id="rId3" w:history="1">
            <w:r w:rsidR="00873163" w:rsidRPr="00873163">
              <w:rPr>
                <w:rStyle w:val="Hyperlink"/>
                <w:rFonts w:ascii="Arial" w:hAnsi="Arial" w:cs="Arial"/>
                <w:color w:val="auto"/>
                <w:sz w:val="14"/>
                <w:u w:val="none"/>
              </w:rPr>
              <w:t>www.sbcounty.gov/dph/dehs</w:t>
            </w:r>
          </w:hyperlink>
        </w:p>
        <w:p w:rsidR="00873163" w:rsidRDefault="00873163" w:rsidP="00873163">
          <w:pPr>
            <w:jc w:val="right"/>
            <w:rPr>
              <w:rFonts w:ascii="Arial" w:hAnsi="Arial" w:cs="Arial"/>
              <w:sz w:val="14"/>
            </w:rPr>
          </w:pPr>
          <w:r w:rsidRPr="007D6457">
            <w:rPr>
              <w:rFonts w:ascii="Arial" w:hAnsi="Arial" w:cs="Arial"/>
              <w:sz w:val="14"/>
            </w:rPr>
            <w:t>Phone: (800) 442-2283</w:t>
          </w:r>
        </w:p>
        <w:p w:rsidR="00873163" w:rsidRPr="00BC4811" w:rsidRDefault="00873163" w:rsidP="00873163">
          <w:pPr>
            <w:jc w:val="right"/>
            <w:rPr>
              <w:rFonts w:ascii="Arial" w:hAnsi="Arial" w:cs="Arial"/>
              <w:sz w:val="8"/>
            </w:rPr>
          </w:pPr>
        </w:p>
        <w:p w:rsidR="00873163" w:rsidRPr="007D6457" w:rsidRDefault="00873163" w:rsidP="00873163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Myriad Pro" w:hAnsi="Myriad Pro" w:cs="Arial"/>
              <w:b/>
              <w:noProof/>
              <w:sz w:val="28"/>
            </w:rPr>
            <w:drawing>
              <wp:inline distT="0" distB="0" distL="0" distR="0" wp14:anchorId="08B99F86" wp14:editId="542995F2">
                <wp:extent cx="376617" cy="375314"/>
                <wp:effectExtent l="0" t="0" r="4445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 cod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617" cy="375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3163" w:rsidRPr="00873163" w:rsidRDefault="00873163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63"/>
    <w:rsid w:val="000763D8"/>
    <w:rsid w:val="00191A8B"/>
    <w:rsid w:val="00231FBD"/>
    <w:rsid w:val="00302FD9"/>
    <w:rsid w:val="003109DF"/>
    <w:rsid w:val="00390FC8"/>
    <w:rsid w:val="005525E5"/>
    <w:rsid w:val="006159EC"/>
    <w:rsid w:val="00873163"/>
    <w:rsid w:val="00893292"/>
    <w:rsid w:val="008A60FF"/>
    <w:rsid w:val="009C14D1"/>
    <w:rsid w:val="009C6BE4"/>
    <w:rsid w:val="009D7685"/>
    <w:rsid w:val="00B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C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163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63"/>
  </w:style>
  <w:style w:type="table" w:styleId="TableGrid">
    <w:name w:val="Table Grid"/>
    <w:basedOn w:val="TableNormal"/>
    <w:uiPriority w:val="59"/>
    <w:rsid w:val="0087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1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63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3163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63"/>
  </w:style>
  <w:style w:type="paragraph" w:customStyle="1" w:styleId="Default">
    <w:name w:val="Default"/>
    <w:rsid w:val="00893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C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163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63"/>
  </w:style>
  <w:style w:type="table" w:styleId="TableGrid">
    <w:name w:val="Table Grid"/>
    <w:basedOn w:val="TableNormal"/>
    <w:uiPriority w:val="59"/>
    <w:rsid w:val="0087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1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63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3163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63"/>
  </w:style>
  <w:style w:type="paragraph" w:customStyle="1" w:styleId="Default">
    <w:name w:val="Default"/>
    <w:rsid w:val="00893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county.gov/dph/dehs" TargetMode="External"/><Relationship Id="rId2" Type="http://schemas.openxmlformats.org/officeDocument/2006/relationships/hyperlink" Target="http://www.sbcounty.gov/dph/dehs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d5035</dc:creator>
  <cp:lastModifiedBy>F6002</cp:lastModifiedBy>
  <cp:revision>2</cp:revision>
  <dcterms:created xsi:type="dcterms:W3CDTF">2014-12-23T17:05:00Z</dcterms:created>
  <dcterms:modified xsi:type="dcterms:W3CDTF">2014-12-23T17:05:00Z</dcterms:modified>
</cp:coreProperties>
</file>